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0617F" w14:textId="69BBF6EC" w:rsidR="007D464B" w:rsidRPr="007D464B" w:rsidRDefault="007D464B" w:rsidP="007D464B">
      <w:pPr>
        <w:pStyle w:val="NoSpacing"/>
        <w:jc w:val="right"/>
        <w:rPr>
          <w:rFonts w:ascii="Bradley Hand ITC" w:hAnsi="Bradley Hand ITC" w:cs="Times New Roman"/>
          <w:b/>
          <w:bCs/>
        </w:rPr>
      </w:pPr>
      <w:r w:rsidRPr="007D464B">
        <w:rPr>
          <w:rFonts w:ascii="Bradley Hand ITC" w:hAnsi="Bradley Hand ITC" w:cs="Times New Roman"/>
          <w:b/>
          <w:bCs/>
        </w:rPr>
        <w:t>Page 1 of 2</w:t>
      </w:r>
    </w:p>
    <w:p w14:paraId="5A291613" w14:textId="77777777" w:rsidR="007D464B" w:rsidRDefault="007D464B" w:rsidP="0025444D">
      <w:pPr>
        <w:pStyle w:val="NoSpacing"/>
        <w:jc w:val="center"/>
        <w:rPr>
          <w:rFonts w:ascii="Times New Roman" w:hAnsi="Times New Roman" w:cs="Times New Roman"/>
          <w:sz w:val="28"/>
          <w:szCs w:val="28"/>
        </w:rPr>
      </w:pPr>
    </w:p>
    <w:p w14:paraId="41CBC0C5" w14:textId="4821F7B7" w:rsidR="00E27041" w:rsidRDefault="00ED7643" w:rsidP="0025444D">
      <w:pPr>
        <w:pStyle w:val="NoSpacing"/>
        <w:jc w:val="center"/>
        <w:rPr>
          <w:rFonts w:ascii="Times New Roman" w:hAnsi="Times New Roman" w:cs="Times New Roman"/>
          <w:sz w:val="28"/>
          <w:szCs w:val="28"/>
        </w:rPr>
      </w:pPr>
      <w:proofErr w:type="spellStart"/>
      <w:r w:rsidRPr="00852225">
        <w:rPr>
          <w:rFonts w:ascii="Times New Roman" w:hAnsi="Times New Roman" w:cs="Times New Roman"/>
          <w:sz w:val="28"/>
          <w:szCs w:val="28"/>
        </w:rPr>
        <w:t>Golinda</w:t>
      </w:r>
      <w:proofErr w:type="spellEnd"/>
      <w:r w:rsidRPr="00852225">
        <w:rPr>
          <w:rFonts w:ascii="Times New Roman" w:hAnsi="Times New Roman" w:cs="Times New Roman"/>
          <w:sz w:val="28"/>
          <w:szCs w:val="28"/>
        </w:rPr>
        <w:t xml:space="preserve"> Water Supply Corporation - </w:t>
      </w:r>
      <w:r w:rsidR="00B83F7B" w:rsidRPr="00852225">
        <w:rPr>
          <w:rFonts w:ascii="Times New Roman" w:hAnsi="Times New Roman" w:cs="Times New Roman"/>
          <w:sz w:val="28"/>
          <w:szCs w:val="28"/>
        </w:rPr>
        <w:t>Board of Directors’ Monthly Meeting</w:t>
      </w:r>
      <w:r w:rsidR="007921EB" w:rsidRPr="00852225">
        <w:rPr>
          <w:rFonts w:ascii="Times New Roman" w:hAnsi="Times New Roman" w:cs="Times New Roman"/>
          <w:sz w:val="28"/>
          <w:szCs w:val="28"/>
        </w:rPr>
        <w:t xml:space="preserve"> </w:t>
      </w:r>
    </w:p>
    <w:p w14:paraId="44583E96" w14:textId="184ED9FA" w:rsidR="007D4B13" w:rsidRDefault="00E64F8F" w:rsidP="0025444D">
      <w:pPr>
        <w:pStyle w:val="NoSpacing"/>
        <w:jc w:val="center"/>
        <w:rPr>
          <w:rFonts w:ascii="Times New Roman" w:hAnsi="Times New Roman" w:cs="Times New Roman"/>
          <w:sz w:val="28"/>
          <w:szCs w:val="28"/>
        </w:rPr>
      </w:pPr>
      <w:r>
        <w:rPr>
          <w:rFonts w:ascii="Times New Roman" w:hAnsi="Times New Roman" w:cs="Times New Roman"/>
          <w:sz w:val="28"/>
          <w:szCs w:val="28"/>
        </w:rPr>
        <w:t>October 2</w:t>
      </w:r>
      <w:r w:rsidR="007D4B13">
        <w:rPr>
          <w:rFonts w:ascii="Times New Roman" w:hAnsi="Times New Roman" w:cs="Times New Roman"/>
          <w:sz w:val="28"/>
          <w:szCs w:val="28"/>
        </w:rPr>
        <w:t>8, 2024</w:t>
      </w:r>
    </w:p>
    <w:p w14:paraId="629EC5A9" w14:textId="77777777" w:rsidR="007D4B13" w:rsidRPr="00852225" w:rsidRDefault="007D4B13" w:rsidP="007D4B13">
      <w:pPr>
        <w:pStyle w:val="NoSpacing"/>
        <w:rPr>
          <w:rFonts w:ascii="Times New Roman" w:hAnsi="Times New Roman" w:cs="Times New Roman"/>
          <w:sz w:val="28"/>
          <w:szCs w:val="28"/>
        </w:rPr>
      </w:pPr>
    </w:p>
    <w:p w14:paraId="3E5902E1" w14:textId="4AA541D0" w:rsidR="00B83F7B" w:rsidRDefault="007D4B13" w:rsidP="007D4B13">
      <w:pPr>
        <w:pStyle w:val="NoSpacing"/>
        <w:rPr>
          <w:rFonts w:ascii="Arial Nova" w:hAnsi="Arial Nova"/>
          <w:sz w:val="24"/>
          <w:szCs w:val="24"/>
        </w:rPr>
      </w:pPr>
      <w:r>
        <w:rPr>
          <w:rFonts w:ascii="Arial Nova" w:hAnsi="Arial Nova"/>
          <w:sz w:val="24"/>
          <w:szCs w:val="24"/>
        </w:rPr>
        <w:t xml:space="preserve">The </w:t>
      </w:r>
      <w:r w:rsidR="00B83F7B">
        <w:rPr>
          <w:rFonts w:ascii="Arial Nova" w:hAnsi="Arial Nova"/>
          <w:sz w:val="24"/>
          <w:szCs w:val="24"/>
        </w:rPr>
        <w:t>monthly meeting of the Board of Directors of GWSC was called to order at 6:</w:t>
      </w:r>
      <w:r w:rsidR="007A1DE0">
        <w:rPr>
          <w:rFonts w:ascii="Arial Nova" w:hAnsi="Arial Nova"/>
          <w:sz w:val="24"/>
          <w:szCs w:val="24"/>
        </w:rPr>
        <w:t>0</w:t>
      </w:r>
      <w:r w:rsidR="00141776">
        <w:rPr>
          <w:rFonts w:ascii="Arial Nova" w:hAnsi="Arial Nova"/>
          <w:sz w:val="24"/>
          <w:szCs w:val="24"/>
        </w:rPr>
        <w:t>4</w:t>
      </w:r>
      <w:r w:rsidR="00B83F7B">
        <w:rPr>
          <w:rFonts w:ascii="Arial Nova" w:hAnsi="Arial Nova"/>
          <w:sz w:val="24"/>
          <w:szCs w:val="24"/>
        </w:rPr>
        <w:t xml:space="preserve"> p.m. </w:t>
      </w:r>
      <w:r w:rsidR="00141776">
        <w:rPr>
          <w:rFonts w:ascii="Arial Nova" w:hAnsi="Arial Nova"/>
          <w:sz w:val="24"/>
          <w:szCs w:val="24"/>
        </w:rPr>
        <w:t>10-2</w:t>
      </w:r>
      <w:r>
        <w:rPr>
          <w:rFonts w:ascii="Arial Nova" w:hAnsi="Arial Nova"/>
          <w:sz w:val="24"/>
          <w:szCs w:val="24"/>
        </w:rPr>
        <w:t>8</w:t>
      </w:r>
      <w:r w:rsidR="005A587F">
        <w:rPr>
          <w:rFonts w:ascii="Arial Nova" w:hAnsi="Arial Nova"/>
          <w:sz w:val="24"/>
          <w:szCs w:val="24"/>
        </w:rPr>
        <w:t>-</w:t>
      </w:r>
      <w:r w:rsidR="00141776">
        <w:rPr>
          <w:rFonts w:ascii="Arial Nova" w:hAnsi="Arial Nova"/>
          <w:sz w:val="24"/>
          <w:szCs w:val="24"/>
        </w:rPr>
        <w:t>20</w:t>
      </w:r>
      <w:r w:rsidR="005A587F">
        <w:rPr>
          <w:rFonts w:ascii="Arial Nova" w:hAnsi="Arial Nova"/>
          <w:sz w:val="24"/>
          <w:szCs w:val="24"/>
        </w:rPr>
        <w:t>24</w:t>
      </w:r>
      <w:r w:rsidR="00561CA4">
        <w:rPr>
          <w:rFonts w:ascii="Arial Nova" w:hAnsi="Arial Nova"/>
          <w:sz w:val="24"/>
          <w:szCs w:val="24"/>
        </w:rPr>
        <w:t xml:space="preserve">.  </w:t>
      </w:r>
      <w:r w:rsidR="000E2A73">
        <w:rPr>
          <w:rFonts w:ascii="Arial Nova" w:hAnsi="Arial Nova"/>
          <w:sz w:val="24"/>
          <w:szCs w:val="24"/>
        </w:rPr>
        <w:t>Meeting was opened with prayer</w:t>
      </w:r>
      <w:r w:rsidR="007024C1">
        <w:rPr>
          <w:rFonts w:ascii="Arial Nova" w:hAnsi="Arial Nova"/>
          <w:sz w:val="24"/>
          <w:szCs w:val="24"/>
        </w:rPr>
        <w:t xml:space="preserve"> led by </w:t>
      </w:r>
      <w:r w:rsidR="00CC6C0E">
        <w:rPr>
          <w:rFonts w:ascii="Arial Nova" w:hAnsi="Arial Nova"/>
          <w:sz w:val="24"/>
          <w:szCs w:val="24"/>
        </w:rPr>
        <w:t>Bobby Farney</w:t>
      </w:r>
      <w:r w:rsidR="007024C1">
        <w:rPr>
          <w:rFonts w:ascii="Arial Nova" w:hAnsi="Arial Nova"/>
          <w:sz w:val="24"/>
          <w:szCs w:val="24"/>
        </w:rPr>
        <w:t>.</w:t>
      </w:r>
      <w:r w:rsidR="000E2A73">
        <w:rPr>
          <w:rFonts w:ascii="Arial Nova" w:hAnsi="Arial Nova"/>
          <w:sz w:val="24"/>
          <w:szCs w:val="24"/>
        </w:rPr>
        <w:t xml:space="preserve"> </w:t>
      </w:r>
      <w:r w:rsidR="005A587F">
        <w:rPr>
          <w:rFonts w:ascii="Arial Nova" w:hAnsi="Arial Nova"/>
          <w:sz w:val="24"/>
          <w:szCs w:val="24"/>
        </w:rPr>
        <w:t>Posting of agenda was certified and the presence of a q</w:t>
      </w:r>
      <w:r w:rsidR="00B83F7B">
        <w:rPr>
          <w:rFonts w:ascii="Arial Nova" w:hAnsi="Arial Nova"/>
          <w:sz w:val="24"/>
          <w:szCs w:val="24"/>
        </w:rPr>
        <w:t>uorum was established.</w:t>
      </w:r>
      <w:r w:rsidR="00856907">
        <w:rPr>
          <w:rFonts w:ascii="Arial Nova" w:hAnsi="Arial Nova"/>
          <w:sz w:val="24"/>
          <w:szCs w:val="24"/>
        </w:rPr>
        <w:t xml:space="preserve">  The following were present:</w:t>
      </w:r>
    </w:p>
    <w:p w14:paraId="36DD5993" w14:textId="455A228B" w:rsidR="00E64F8F" w:rsidRDefault="00856907" w:rsidP="00E64F8F">
      <w:pPr>
        <w:rPr>
          <w:rFonts w:ascii="Arial Nova" w:hAnsi="Arial Nova"/>
          <w:sz w:val="24"/>
          <w:szCs w:val="24"/>
        </w:rPr>
      </w:pPr>
      <w:r>
        <w:rPr>
          <w:rFonts w:ascii="Arial Nova" w:hAnsi="Arial Nova"/>
          <w:sz w:val="24"/>
          <w:szCs w:val="24"/>
        </w:rPr>
        <w:t>Directors</w:t>
      </w:r>
      <w:r w:rsidR="005A587F">
        <w:rPr>
          <w:rFonts w:ascii="Arial Nova" w:hAnsi="Arial Nova"/>
          <w:sz w:val="24"/>
          <w:szCs w:val="24"/>
        </w:rPr>
        <w:t xml:space="preserve"> present</w:t>
      </w:r>
      <w:r>
        <w:rPr>
          <w:rFonts w:ascii="Arial Nova" w:hAnsi="Arial Nova"/>
          <w:sz w:val="24"/>
          <w:szCs w:val="24"/>
        </w:rPr>
        <w:t>: Robert Mackie,</w:t>
      </w:r>
      <w:r w:rsidR="007D4B13">
        <w:rPr>
          <w:rFonts w:ascii="Arial Nova" w:hAnsi="Arial Nova"/>
          <w:sz w:val="24"/>
          <w:szCs w:val="24"/>
        </w:rPr>
        <w:t xml:space="preserve"> T</w:t>
      </w:r>
      <w:r w:rsidR="005A587F">
        <w:rPr>
          <w:rFonts w:ascii="Arial Nova" w:hAnsi="Arial Nova"/>
          <w:sz w:val="24"/>
          <w:szCs w:val="24"/>
        </w:rPr>
        <w:t xml:space="preserve">homas Martinez, </w:t>
      </w:r>
      <w:r w:rsidR="00542238">
        <w:rPr>
          <w:rFonts w:ascii="Arial Nova" w:hAnsi="Arial Nova"/>
          <w:sz w:val="24"/>
          <w:szCs w:val="24"/>
        </w:rPr>
        <w:t>J</w:t>
      </w:r>
      <w:r>
        <w:rPr>
          <w:rFonts w:ascii="Arial Nova" w:hAnsi="Arial Nova"/>
          <w:sz w:val="24"/>
          <w:szCs w:val="24"/>
        </w:rPr>
        <w:t>o Fara</w:t>
      </w:r>
      <w:r w:rsidR="00561CA4">
        <w:rPr>
          <w:rFonts w:ascii="Arial Nova" w:hAnsi="Arial Nova"/>
          <w:sz w:val="24"/>
          <w:szCs w:val="24"/>
        </w:rPr>
        <w:t>r</w:t>
      </w:r>
      <w:r w:rsidR="00ED440A">
        <w:rPr>
          <w:rFonts w:ascii="Arial Nova" w:hAnsi="Arial Nova"/>
          <w:sz w:val="24"/>
          <w:szCs w:val="24"/>
        </w:rPr>
        <w:t>,</w:t>
      </w:r>
      <w:r w:rsidR="005A587F">
        <w:rPr>
          <w:rFonts w:ascii="Arial Nova" w:hAnsi="Arial Nova"/>
          <w:sz w:val="24"/>
          <w:szCs w:val="24"/>
        </w:rPr>
        <w:t xml:space="preserve"> Doyle Parks</w:t>
      </w:r>
      <w:r w:rsidR="009C3C5B">
        <w:rPr>
          <w:rFonts w:ascii="Arial Nova" w:hAnsi="Arial Nova"/>
          <w:sz w:val="24"/>
          <w:szCs w:val="24"/>
        </w:rPr>
        <w:t xml:space="preserve">, </w:t>
      </w:r>
      <w:r w:rsidR="007D4B13">
        <w:rPr>
          <w:rFonts w:ascii="Arial Nova" w:hAnsi="Arial Nova"/>
          <w:sz w:val="24"/>
          <w:szCs w:val="24"/>
        </w:rPr>
        <w:t>Bobby Farney, Pam Gresham, Elida Cruz</w:t>
      </w:r>
      <w:r w:rsidR="00E64F8F">
        <w:rPr>
          <w:rFonts w:ascii="Arial Nova" w:hAnsi="Arial Nova"/>
          <w:sz w:val="24"/>
          <w:szCs w:val="24"/>
        </w:rPr>
        <w:t xml:space="preserve">   Operator: Brandon Berry</w:t>
      </w:r>
    </w:p>
    <w:p w14:paraId="3209076D" w14:textId="2DEC02F1" w:rsidR="00856907" w:rsidRDefault="00AE7430" w:rsidP="00B83F7B">
      <w:pPr>
        <w:rPr>
          <w:rFonts w:ascii="Arial Nova" w:hAnsi="Arial Nova"/>
          <w:sz w:val="24"/>
          <w:szCs w:val="24"/>
        </w:rPr>
      </w:pPr>
      <w:r>
        <w:rPr>
          <w:rFonts w:ascii="Arial Nova" w:hAnsi="Arial Nova"/>
          <w:sz w:val="24"/>
          <w:szCs w:val="24"/>
        </w:rPr>
        <w:t>Absent</w:t>
      </w:r>
      <w:r w:rsidR="009C3C5B">
        <w:rPr>
          <w:rFonts w:ascii="Arial Nova" w:hAnsi="Arial Nova"/>
          <w:sz w:val="24"/>
          <w:szCs w:val="24"/>
        </w:rPr>
        <w:t xml:space="preserve">: </w:t>
      </w:r>
      <w:r w:rsidR="007D4B13">
        <w:rPr>
          <w:rFonts w:ascii="Arial Nova" w:hAnsi="Arial Nova"/>
          <w:sz w:val="24"/>
          <w:szCs w:val="24"/>
        </w:rPr>
        <w:t>Joe Farne</w:t>
      </w:r>
      <w:r w:rsidR="00E64F8F">
        <w:rPr>
          <w:rFonts w:ascii="Arial Nova" w:hAnsi="Arial Nova"/>
          <w:sz w:val="24"/>
          <w:szCs w:val="24"/>
        </w:rPr>
        <w:t>y</w:t>
      </w:r>
      <w:r w:rsidR="007D4B13">
        <w:rPr>
          <w:rFonts w:ascii="Arial Nova" w:hAnsi="Arial Nova"/>
          <w:sz w:val="24"/>
          <w:szCs w:val="24"/>
        </w:rPr>
        <w:t xml:space="preserve"> </w:t>
      </w:r>
    </w:p>
    <w:p w14:paraId="62AD8AE5" w14:textId="16F081D2" w:rsidR="00B83F7B" w:rsidRDefault="005A587F" w:rsidP="00B83F7B">
      <w:pPr>
        <w:rPr>
          <w:rFonts w:ascii="Arial Nova" w:hAnsi="Arial Nova"/>
          <w:sz w:val="24"/>
          <w:szCs w:val="24"/>
        </w:rPr>
      </w:pPr>
      <w:r>
        <w:rPr>
          <w:rFonts w:ascii="Arial Nova" w:hAnsi="Arial Nova"/>
          <w:sz w:val="24"/>
          <w:szCs w:val="24"/>
        </w:rPr>
        <w:t>Visitors</w:t>
      </w:r>
      <w:r w:rsidR="00CC6C0E">
        <w:rPr>
          <w:rFonts w:ascii="Arial Nova" w:hAnsi="Arial Nova"/>
          <w:sz w:val="24"/>
          <w:szCs w:val="24"/>
        </w:rPr>
        <w:t>: Barbarann Farney, Erma Martinez</w:t>
      </w:r>
    </w:p>
    <w:p w14:paraId="01F4A17F" w14:textId="73D04ACE" w:rsidR="0087087E" w:rsidRDefault="0087087E" w:rsidP="00B83F7B">
      <w:pPr>
        <w:rPr>
          <w:rFonts w:ascii="Arial Nova" w:hAnsi="Arial Nova"/>
          <w:sz w:val="24"/>
          <w:szCs w:val="24"/>
        </w:rPr>
      </w:pPr>
      <w:r>
        <w:rPr>
          <w:rFonts w:ascii="Arial Nova" w:hAnsi="Arial Nova"/>
          <w:sz w:val="24"/>
          <w:szCs w:val="24"/>
        </w:rPr>
        <w:t xml:space="preserve">B. </w:t>
      </w:r>
      <w:r w:rsidR="00CC6C0E">
        <w:rPr>
          <w:rFonts w:ascii="Arial Nova" w:hAnsi="Arial Nova"/>
          <w:sz w:val="24"/>
          <w:szCs w:val="24"/>
        </w:rPr>
        <w:t xml:space="preserve">Employees Kaye Mackie and Cindy Bunch made comments </w:t>
      </w:r>
      <w:r w:rsidR="00E64F8F">
        <w:rPr>
          <w:rFonts w:ascii="Arial Nova" w:hAnsi="Arial Nova"/>
          <w:sz w:val="24"/>
          <w:szCs w:val="24"/>
        </w:rPr>
        <w:t>in regard to</w:t>
      </w:r>
      <w:r w:rsidR="00CC6C0E">
        <w:rPr>
          <w:rFonts w:ascii="Arial Nova" w:hAnsi="Arial Nova"/>
          <w:sz w:val="24"/>
          <w:szCs w:val="24"/>
        </w:rPr>
        <w:t xml:space="preserve"> employees, the need to keep both until June 2025 and reasons for that. Board members </w:t>
      </w:r>
      <w:r w:rsidR="00E64F8F">
        <w:rPr>
          <w:rFonts w:ascii="Arial Nova" w:hAnsi="Arial Nova"/>
          <w:sz w:val="24"/>
          <w:szCs w:val="24"/>
        </w:rPr>
        <w:t>D</w:t>
      </w:r>
      <w:r w:rsidR="00CC6C0E">
        <w:rPr>
          <w:rFonts w:ascii="Arial Nova" w:hAnsi="Arial Nova"/>
          <w:sz w:val="24"/>
          <w:szCs w:val="24"/>
        </w:rPr>
        <w:t>oyle Parks, Thomas Martinez, Pam Gresham and Bobby Farney made comments on retaining both employees until June and the expectations of it.</w:t>
      </w:r>
      <w:r w:rsidR="00141776">
        <w:rPr>
          <w:rFonts w:ascii="Arial Nova" w:hAnsi="Arial Nova"/>
          <w:sz w:val="24"/>
          <w:szCs w:val="24"/>
        </w:rPr>
        <w:t xml:space="preserve"> </w:t>
      </w:r>
    </w:p>
    <w:p w14:paraId="0ACBE4E9" w14:textId="6753CA52" w:rsidR="00097E03" w:rsidRDefault="0087087E" w:rsidP="00B83F7B">
      <w:pPr>
        <w:rPr>
          <w:rFonts w:ascii="Arial Nova" w:hAnsi="Arial Nova"/>
          <w:sz w:val="24"/>
          <w:szCs w:val="24"/>
        </w:rPr>
      </w:pPr>
      <w:r>
        <w:rPr>
          <w:rFonts w:ascii="Arial Nova" w:hAnsi="Arial Nova"/>
          <w:sz w:val="24"/>
          <w:szCs w:val="24"/>
        </w:rPr>
        <w:t>C</w:t>
      </w:r>
      <w:r w:rsidR="009C3C5B">
        <w:rPr>
          <w:rFonts w:ascii="Arial Nova" w:hAnsi="Arial Nova"/>
          <w:sz w:val="24"/>
          <w:szCs w:val="24"/>
        </w:rPr>
        <w:t xml:space="preserve">. </w:t>
      </w:r>
      <w:r w:rsidR="00CC6C0E">
        <w:rPr>
          <w:rFonts w:ascii="Arial Nova" w:hAnsi="Arial Nova"/>
          <w:sz w:val="24"/>
          <w:szCs w:val="24"/>
        </w:rPr>
        <w:t>Approval of October 2024 Meeting Minutes – Doyle Parks made the motion to approve October 2024 meeting minutes with Bobby Farney seconding. Motion passed unanimously</w:t>
      </w:r>
    </w:p>
    <w:p w14:paraId="709F3F58" w14:textId="6B595038" w:rsidR="00B83F7B" w:rsidRDefault="00525FCE" w:rsidP="00525FCE">
      <w:pPr>
        <w:rPr>
          <w:rFonts w:ascii="Arial Nova" w:hAnsi="Arial Nova"/>
          <w:sz w:val="24"/>
          <w:szCs w:val="24"/>
        </w:rPr>
      </w:pPr>
      <w:r>
        <w:rPr>
          <w:rFonts w:ascii="Arial Nova" w:hAnsi="Arial Nova"/>
          <w:sz w:val="24"/>
          <w:szCs w:val="24"/>
        </w:rPr>
        <w:t xml:space="preserve">D. </w:t>
      </w:r>
      <w:r w:rsidR="00CC6C0E">
        <w:rPr>
          <w:rFonts w:ascii="Arial Nova" w:hAnsi="Arial Nova"/>
          <w:sz w:val="24"/>
          <w:szCs w:val="24"/>
        </w:rPr>
        <w:t>GWSC Personnel – NOTE: Cindy Bunch and Bob Mackie asked to be excused from the meeting. Cindy Bunch asked Jo Farar to take minutes and Bob Mackie asked Doyle Parks to preside over the discussion of personnel matters. Let it be noted that when Mr.</w:t>
      </w:r>
      <w:r w:rsidR="001B397C">
        <w:rPr>
          <w:rFonts w:ascii="Arial Nova" w:hAnsi="Arial Nova"/>
          <w:sz w:val="24"/>
          <w:szCs w:val="24"/>
        </w:rPr>
        <w:t xml:space="preserve"> </w:t>
      </w:r>
      <w:r w:rsidR="00CC6C0E">
        <w:rPr>
          <w:rFonts w:ascii="Arial Nova" w:hAnsi="Arial Nova"/>
          <w:sz w:val="24"/>
          <w:szCs w:val="24"/>
        </w:rPr>
        <w:t xml:space="preserve">Mackie returned to the </w:t>
      </w:r>
      <w:r w:rsidR="001B397C">
        <w:rPr>
          <w:rFonts w:ascii="Arial Nova" w:hAnsi="Arial Nova"/>
          <w:sz w:val="24"/>
          <w:szCs w:val="24"/>
        </w:rPr>
        <w:t>meeting,</w:t>
      </w:r>
      <w:r w:rsidR="00CC6C0E">
        <w:rPr>
          <w:rFonts w:ascii="Arial Nova" w:hAnsi="Arial Nova"/>
          <w:sz w:val="24"/>
          <w:szCs w:val="24"/>
        </w:rPr>
        <w:t xml:space="preserve"> he did not take up the duties as President of the board and Mr. Parks presided over the remainder of the meeting.</w:t>
      </w:r>
      <w:r w:rsidR="001B397C">
        <w:rPr>
          <w:rFonts w:ascii="Arial Nova" w:hAnsi="Arial Nova"/>
          <w:sz w:val="24"/>
          <w:szCs w:val="24"/>
        </w:rPr>
        <w:t xml:space="preserve"> Doyle Parks made a motion to take the personnel issue off the table and seconded by Jo Farar. Motion passed unanimously. Doyle Parks made a motion to have current bookkeeping, secretarial, and personnel positions in place </w:t>
      </w:r>
      <w:proofErr w:type="gramStart"/>
      <w:r w:rsidR="001B397C">
        <w:rPr>
          <w:rFonts w:ascii="Arial Nova" w:hAnsi="Arial Nova"/>
          <w:sz w:val="24"/>
          <w:szCs w:val="24"/>
        </w:rPr>
        <w:t>thru</w:t>
      </w:r>
      <w:proofErr w:type="gramEnd"/>
      <w:r w:rsidR="001B397C">
        <w:rPr>
          <w:rFonts w:ascii="Arial Nova" w:hAnsi="Arial Nova"/>
          <w:sz w:val="24"/>
          <w:szCs w:val="24"/>
        </w:rPr>
        <w:t xml:space="preserve"> the June 2025 meeting. Both positions will be reviewed at that time. Thomas Martinez seconded the motion. Motion passed unanimously. Bobby Farney made a motion to add a “personnel progress</w:t>
      </w:r>
      <w:r w:rsidR="005C612F">
        <w:rPr>
          <w:rFonts w:ascii="Arial Nova" w:hAnsi="Arial Nova"/>
          <w:sz w:val="24"/>
          <w:szCs w:val="24"/>
        </w:rPr>
        <w:t xml:space="preserve"> </w:t>
      </w:r>
      <w:r w:rsidR="001B397C">
        <w:rPr>
          <w:rFonts w:ascii="Arial Nova" w:hAnsi="Arial Nova"/>
          <w:sz w:val="24"/>
          <w:szCs w:val="24"/>
        </w:rPr>
        <w:t>report</w:t>
      </w:r>
      <w:r w:rsidR="005C612F">
        <w:rPr>
          <w:rFonts w:ascii="Arial Nova" w:hAnsi="Arial Nova"/>
          <w:sz w:val="24"/>
          <w:szCs w:val="24"/>
        </w:rPr>
        <w:t>”</w:t>
      </w:r>
      <w:r w:rsidR="001B397C">
        <w:rPr>
          <w:rFonts w:ascii="Arial Nova" w:hAnsi="Arial Nova"/>
          <w:sz w:val="24"/>
          <w:szCs w:val="24"/>
        </w:rPr>
        <w:t xml:space="preserve"> to each month’s agenda. This </w:t>
      </w:r>
      <w:proofErr w:type="gramStart"/>
      <w:r w:rsidR="001B397C">
        <w:rPr>
          <w:rFonts w:ascii="Arial Nova" w:hAnsi="Arial Nova"/>
          <w:sz w:val="24"/>
          <w:szCs w:val="24"/>
        </w:rPr>
        <w:t>would be</w:t>
      </w:r>
      <w:proofErr w:type="gramEnd"/>
      <w:r w:rsidR="001B397C">
        <w:rPr>
          <w:rFonts w:ascii="Arial Nova" w:hAnsi="Arial Nova"/>
          <w:sz w:val="24"/>
          <w:szCs w:val="24"/>
        </w:rPr>
        <w:t xml:space="preserve"> a written report updating the Board on the progress of the amount of </w:t>
      </w:r>
      <w:r w:rsidR="007D464B">
        <w:rPr>
          <w:rFonts w:ascii="Arial Nova" w:hAnsi="Arial Nova"/>
          <w:sz w:val="24"/>
          <w:szCs w:val="24"/>
        </w:rPr>
        <w:t>paperwork</w:t>
      </w:r>
      <w:r w:rsidR="001B397C">
        <w:rPr>
          <w:rFonts w:ascii="Arial Nova" w:hAnsi="Arial Nova"/>
          <w:sz w:val="24"/>
          <w:szCs w:val="24"/>
        </w:rPr>
        <w:t xml:space="preserve"> mandated reports by the </w:t>
      </w:r>
      <w:r w:rsidR="007D464B">
        <w:rPr>
          <w:rFonts w:ascii="Arial Nova" w:hAnsi="Arial Nova"/>
          <w:sz w:val="24"/>
          <w:szCs w:val="24"/>
        </w:rPr>
        <w:t>State</w:t>
      </w:r>
      <w:r w:rsidR="001B397C">
        <w:rPr>
          <w:rFonts w:ascii="Arial Nova" w:hAnsi="Arial Nova"/>
          <w:sz w:val="24"/>
          <w:szCs w:val="24"/>
        </w:rPr>
        <w:t xml:space="preserve">, TCEQ, </w:t>
      </w:r>
      <w:r w:rsidR="007D464B">
        <w:rPr>
          <w:rFonts w:ascii="Arial Nova" w:hAnsi="Arial Nova"/>
          <w:sz w:val="24"/>
          <w:szCs w:val="24"/>
        </w:rPr>
        <w:t>etc.</w:t>
      </w:r>
      <w:r w:rsidR="001B397C">
        <w:rPr>
          <w:rFonts w:ascii="Arial Nova" w:hAnsi="Arial Nova"/>
          <w:sz w:val="24"/>
          <w:szCs w:val="24"/>
        </w:rPr>
        <w:t xml:space="preserve"> converting GWSC financials from Excel to QuickBooks and employee training.</w:t>
      </w:r>
      <w:r w:rsidR="007D464B">
        <w:rPr>
          <w:rFonts w:ascii="Arial Nova" w:hAnsi="Arial Nova"/>
          <w:sz w:val="24"/>
          <w:szCs w:val="24"/>
        </w:rPr>
        <w:t xml:space="preserve"> </w:t>
      </w:r>
      <w:r w:rsidR="001B397C">
        <w:rPr>
          <w:rFonts w:ascii="Arial Nova" w:hAnsi="Arial Nova"/>
          <w:sz w:val="24"/>
          <w:szCs w:val="24"/>
        </w:rPr>
        <w:t>Jo Farar seconded the motion. Motion passed unanimously.</w:t>
      </w:r>
    </w:p>
    <w:p w14:paraId="2B95B87C" w14:textId="3B061ABC" w:rsidR="00A92B62" w:rsidRDefault="007024C1" w:rsidP="00954139">
      <w:pPr>
        <w:rPr>
          <w:rFonts w:ascii="Arial Nova" w:hAnsi="Arial Nova"/>
          <w:sz w:val="24"/>
          <w:szCs w:val="24"/>
        </w:rPr>
      </w:pPr>
      <w:r>
        <w:rPr>
          <w:rFonts w:ascii="Arial Nova" w:hAnsi="Arial Nova"/>
          <w:sz w:val="24"/>
          <w:szCs w:val="24"/>
        </w:rPr>
        <w:t>E.</w:t>
      </w:r>
      <w:bookmarkStart w:id="0" w:name="_Hlk177044795"/>
      <w:r w:rsidR="001B397C">
        <w:rPr>
          <w:rFonts w:ascii="Arial Nova" w:hAnsi="Arial Nova"/>
          <w:sz w:val="24"/>
          <w:szCs w:val="24"/>
        </w:rPr>
        <w:t xml:space="preserve"> Grant Package</w:t>
      </w:r>
      <w:bookmarkEnd w:id="0"/>
      <w:r w:rsidR="001B397C">
        <w:rPr>
          <w:rFonts w:ascii="Arial Nova" w:hAnsi="Arial Nova"/>
          <w:sz w:val="24"/>
          <w:szCs w:val="24"/>
        </w:rPr>
        <w:t>: Kaye received an email from Jeffrey Pearce at TDEM advising what paperwork they required in order to proceed with the grant. Kaye and Cindy are working to complete the necessary requirements.</w:t>
      </w:r>
    </w:p>
    <w:p w14:paraId="386F17C4" w14:textId="453EB0E4" w:rsidR="00FE51DC" w:rsidRDefault="00801D53" w:rsidP="00954139">
      <w:pPr>
        <w:rPr>
          <w:rFonts w:ascii="Arial Nova" w:hAnsi="Arial Nova"/>
          <w:sz w:val="24"/>
          <w:szCs w:val="24"/>
        </w:rPr>
      </w:pPr>
      <w:r>
        <w:rPr>
          <w:rFonts w:ascii="Arial Nova" w:hAnsi="Arial Nova"/>
          <w:sz w:val="24"/>
          <w:szCs w:val="24"/>
        </w:rPr>
        <w:t>F</w:t>
      </w:r>
      <w:r w:rsidR="005C612F">
        <w:rPr>
          <w:rFonts w:ascii="Arial Nova" w:hAnsi="Arial Nova"/>
          <w:sz w:val="24"/>
          <w:szCs w:val="24"/>
        </w:rPr>
        <w:t>. Discuss cost of meters: No action taken</w:t>
      </w:r>
    </w:p>
    <w:p w14:paraId="5C254CBD" w14:textId="1114FE1C" w:rsidR="001B537E" w:rsidRDefault="00281E49" w:rsidP="00954139">
      <w:pPr>
        <w:rPr>
          <w:rFonts w:ascii="Arial Nova" w:hAnsi="Arial Nova"/>
          <w:sz w:val="24"/>
          <w:szCs w:val="24"/>
        </w:rPr>
      </w:pPr>
      <w:r>
        <w:rPr>
          <w:rFonts w:ascii="Arial Nova" w:hAnsi="Arial Nova"/>
          <w:sz w:val="24"/>
          <w:szCs w:val="24"/>
        </w:rPr>
        <w:t>G</w:t>
      </w:r>
      <w:r w:rsidR="00525FCE">
        <w:rPr>
          <w:rFonts w:ascii="Arial Nova" w:hAnsi="Arial Nova"/>
          <w:sz w:val="24"/>
          <w:szCs w:val="24"/>
        </w:rPr>
        <w:t>.</w:t>
      </w:r>
      <w:r w:rsidR="00FE51DC">
        <w:rPr>
          <w:rFonts w:ascii="Arial Nova" w:hAnsi="Arial Nova"/>
          <w:sz w:val="24"/>
          <w:szCs w:val="24"/>
        </w:rPr>
        <w:t xml:space="preserve"> </w:t>
      </w:r>
      <w:r w:rsidR="005C612F">
        <w:rPr>
          <w:rFonts w:ascii="Arial Nova" w:hAnsi="Arial Nova"/>
          <w:sz w:val="24"/>
          <w:szCs w:val="24"/>
        </w:rPr>
        <w:t xml:space="preserve">Unused meters – counting vs not counting – Jo Farar presented an email from TRWA stating that unused meters cannot be pulled. When a property with an unused meter is sold the new owner cannot be billed for the meter nor can the new owner be billed for any past due charges to the meter. </w:t>
      </w:r>
      <w:proofErr w:type="gramStart"/>
      <w:r w:rsidR="005C612F">
        <w:rPr>
          <w:rFonts w:ascii="Arial Nova" w:hAnsi="Arial Nova"/>
          <w:sz w:val="24"/>
          <w:szCs w:val="24"/>
        </w:rPr>
        <w:t>To do</w:t>
      </w:r>
      <w:proofErr w:type="gramEnd"/>
      <w:r w:rsidR="005C612F">
        <w:rPr>
          <w:rFonts w:ascii="Arial Nova" w:hAnsi="Arial Nova"/>
          <w:sz w:val="24"/>
          <w:szCs w:val="24"/>
        </w:rPr>
        <w:t xml:space="preserve"> so can result in PUC penalties. </w:t>
      </w:r>
    </w:p>
    <w:p w14:paraId="172CC349" w14:textId="619ED032" w:rsidR="00E27041" w:rsidRDefault="00281E49" w:rsidP="00954139">
      <w:pPr>
        <w:rPr>
          <w:rFonts w:ascii="Arial Nova" w:hAnsi="Arial Nova"/>
          <w:sz w:val="24"/>
          <w:szCs w:val="24"/>
        </w:rPr>
      </w:pPr>
      <w:r>
        <w:rPr>
          <w:rFonts w:ascii="Arial Nova" w:hAnsi="Arial Nova"/>
          <w:sz w:val="24"/>
          <w:szCs w:val="24"/>
        </w:rPr>
        <w:t>H</w:t>
      </w:r>
      <w:r w:rsidR="00956200">
        <w:rPr>
          <w:rFonts w:ascii="Arial Nova" w:hAnsi="Arial Nova"/>
          <w:sz w:val="24"/>
          <w:szCs w:val="24"/>
        </w:rPr>
        <w:t xml:space="preserve">. </w:t>
      </w:r>
      <w:r w:rsidR="005C612F">
        <w:rPr>
          <w:rFonts w:ascii="Arial Nova" w:hAnsi="Arial Nova"/>
          <w:sz w:val="24"/>
          <w:szCs w:val="24"/>
        </w:rPr>
        <w:t xml:space="preserve">Tariff and updating tariff – The GWSC Tariff must be updated but at this time the grant paperwork takes priority. </w:t>
      </w:r>
    </w:p>
    <w:p w14:paraId="4E5EB3F8" w14:textId="77777777" w:rsidR="007D464B" w:rsidRDefault="007D464B" w:rsidP="00852225">
      <w:pPr>
        <w:rPr>
          <w:rFonts w:ascii="Arial Nova" w:hAnsi="Arial Nova"/>
          <w:sz w:val="24"/>
          <w:szCs w:val="24"/>
        </w:rPr>
      </w:pPr>
    </w:p>
    <w:p w14:paraId="6AA52998" w14:textId="77777777" w:rsidR="007D464B" w:rsidRDefault="007D464B" w:rsidP="00852225">
      <w:pPr>
        <w:rPr>
          <w:rFonts w:ascii="Arial Nova" w:hAnsi="Arial Nova"/>
          <w:sz w:val="24"/>
          <w:szCs w:val="24"/>
        </w:rPr>
      </w:pPr>
    </w:p>
    <w:p w14:paraId="6619A76A" w14:textId="77777777" w:rsidR="00E64F8F" w:rsidRDefault="00E64F8F" w:rsidP="007D464B">
      <w:pPr>
        <w:pStyle w:val="NoSpacing"/>
        <w:jc w:val="right"/>
        <w:rPr>
          <w:rFonts w:ascii="Bradley Hand ITC" w:hAnsi="Bradley Hand ITC" w:cs="Times New Roman"/>
          <w:b/>
          <w:bCs/>
        </w:rPr>
      </w:pPr>
    </w:p>
    <w:p w14:paraId="1DF069DD" w14:textId="18D2B294" w:rsidR="007D464B" w:rsidRDefault="007D464B" w:rsidP="00E64F8F">
      <w:pPr>
        <w:pStyle w:val="NoSpacing"/>
        <w:ind w:left="2880" w:firstLine="720"/>
        <w:jc w:val="right"/>
        <w:rPr>
          <w:rFonts w:ascii="Bradley Hand ITC" w:hAnsi="Bradley Hand ITC" w:cs="Times New Roman"/>
          <w:b/>
          <w:bCs/>
        </w:rPr>
      </w:pPr>
      <w:r w:rsidRPr="007D464B">
        <w:rPr>
          <w:rFonts w:ascii="Bradley Hand ITC" w:hAnsi="Bradley Hand ITC" w:cs="Times New Roman"/>
          <w:b/>
          <w:bCs/>
        </w:rPr>
        <w:lastRenderedPageBreak/>
        <w:t xml:space="preserve">Page </w:t>
      </w:r>
      <w:r>
        <w:rPr>
          <w:rFonts w:ascii="Bradley Hand ITC" w:hAnsi="Bradley Hand ITC" w:cs="Times New Roman"/>
          <w:b/>
          <w:bCs/>
        </w:rPr>
        <w:t>2</w:t>
      </w:r>
      <w:r w:rsidRPr="007D464B">
        <w:rPr>
          <w:rFonts w:ascii="Bradley Hand ITC" w:hAnsi="Bradley Hand ITC" w:cs="Times New Roman"/>
          <w:b/>
          <w:bCs/>
        </w:rPr>
        <w:t xml:space="preserve"> of 2</w:t>
      </w:r>
    </w:p>
    <w:p w14:paraId="5F54564F" w14:textId="77777777" w:rsidR="00E64F8F" w:rsidRDefault="00E64F8F" w:rsidP="00E64F8F">
      <w:pPr>
        <w:pStyle w:val="NoSpacing"/>
        <w:jc w:val="center"/>
        <w:rPr>
          <w:rFonts w:ascii="Times New Roman" w:hAnsi="Times New Roman" w:cs="Times New Roman"/>
          <w:sz w:val="28"/>
          <w:szCs w:val="28"/>
        </w:rPr>
      </w:pPr>
      <w:proofErr w:type="spellStart"/>
      <w:r w:rsidRPr="00852225">
        <w:rPr>
          <w:rFonts w:ascii="Times New Roman" w:hAnsi="Times New Roman" w:cs="Times New Roman"/>
          <w:sz w:val="28"/>
          <w:szCs w:val="28"/>
        </w:rPr>
        <w:t>Golinda</w:t>
      </w:r>
      <w:proofErr w:type="spellEnd"/>
      <w:r w:rsidRPr="00852225">
        <w:rPr>
          <w:rFonts w:ascii="Times New Roman" w:hAnsi="Times New Roman" w:cs="Times New Roman"/>
          <w:sz w:val="28"/>
          <w:szCs w:val="28"/>
        </w:rPr>
        <w:t xml:space="preserve"> Water Supply Corporation - Board of Directors’ Monthly Meeting </w:t>
      </w:r>
    </w:p>
    <w:p w14:paraId="417FEE8A" w14:textId="29D74677" w:rsidR="00E64F8F" w:rsidRDefault="00E64F8F" w:rsidP="00E64F8F">
      <w:pPr>
        <w:pStyle w:val="NoSpacing"/>
        <w:jc w:val="center"/>
        <w:rPr>
          <w:rFonts w:ascii="Times New Roman" w:hAnsi="Times New Roman" w:cs="Times New Roman"/>
          <w:sz w:val="28"/>
          <w:szCs w:val="28"/>
        </w:rPr>
      </w:pPr>
      <w:r>
        <w:rPr>
          <w:rFonts w:ascii="Times New Roman" w:hAnsi="Times New Roman" w:cs="Times New Roman"/>
          <w:sz w:val="28"/>
          <w:szCs w:val="28"/>
        </w:rPr>
        <w:t>October 28, 2024</w:t>
      </w:r>
    </w:p>
    <w:p w14:paraId="55314C98" w14:textId="77777777" w:rsidR="00E64F8F" w:rsidRPr="007D464B" w:rsidRDefault="00E64F8F" w:rsidP="00E64F8F">
      <w:pPr>
        <w:pStyle w:val="NoSpacing"/>
        <w:ind w:left="2880" w:firstLine="720"/>
        <w:rPr>
          <w:rFonts w:ascii="Bradley Hand ITC" w:hAnsi="Bradley Hand ITC" w:cs="Times New Roman"/>
          <w:b/>
          <w:bCs/>
        </w:rPr>
      </w:pPr>
    </w:p>
    <w:p w14:paraId="068D5473" w14:textId="77777777" w:rsidR="007D464B" w:rsidRDefault="007D464B" w:rsidP="00E64F8F">
      <w:pPr>
        <w:pStyle w:val="NoSpacing"/>
      </w:pPr>
    </w:p>
    <w:p w14:paraId="3CD753C7" w14:textId="5D399EC8" w:rsidR="005C612F" w:rsidRDefault="005C612F" w:rsidP="00852225">
      <w:pPr>
        <w:rPr>
          <w:rFonts w:ascii="Arial Nova" w:hAnsi="Arial Nova"/>
          <w:sz w:val="24"/>
          <w:szCs w:val="24"/>
        </w:rPr>
      </w:pPr>
      <w:r w:rsidRPr="007D464B">
        <w:rPr>
          <w:rFonts w:ascii="Arial Nova" w:hAnsi="Arial Nova"/>
          <w:sz w:val="24"/>
          <w:szCs w:val="24"/>
        </w:rPr>
        <w:t xml:space="preserve">I. Past Due Info – Ellie made a motion to turn off water service of past due services after 90 days. The board reserves the right to review if necessary. Thomas Martinez seconded, Motion passed </w:t>
      </w:r>
      <w:r w:rsidR="007D464B" w:rsidRPr="007D464B">
        <w:rPr>
          <w:rFonts w:ascii="Arial Nova" w:hAnsi="Arial Nova"/>
          <w:sz w:val="24"/>
          <w:szCs w:val="24"/>
        </w:rPr>
        <w:t>unanimously</w:t>
      </w:r>
      <w:r w:rsidRPr="007D464B">
        <w:rPr>
          <w:rFonts w:ascii="Arial Nova" w:hAnsi="Arial Nova"/>
          <w:sz w:val="24"/>
          <w:szCs w:val="24"/>
        </w:rPr>
        <w:t>.</w:t>
      </w:r>
    </w:p>
    <w:p w14:paraId="15EE5336" w14:textId="5F6622E8" w:rsidR="007D464B" w:rsidRDefault="007D464B" w:rsidP="00852225">
      <w:pPr>
        <w:rPr>
          <w:rFonts w:ascii="Arial Nova" w:hAnsi="Arial Nova"/>
          <w:sz w:val="24"/>
          <w:szCs w:val="24"/>
        </w:rPr>
      </w:pPr>
      <w:r>
        <w:rPr>
          <w:rFonts w:ascii="Arial Nova" w:hAnsi="Arial Nova"/>
          <w:sz w:val="24"/>
          <w:szCs w:val="24"/>
        </w:rPr>
        <w:t>J. AIA Insurance – Jo Farar made the motion to accept AIA Insurance quote in the amount of $7,608.00 annually. Pam Gresham seconded. Motion passed unanimously.</w:t>
      </w:r>
    </w:p>
    <w:p w14:paraId="3A10E3F1" w14:textId="4CA890AA" w:rsidR="007D464B" w:rsidRPr="007D464B" w:rsidRDefault="007D464B" w:rsidP="00852225">
      <w:pPr>
        <w:rPr>
          <w:rFonts w:ascii="Arial Nova" w:hAnsi="Arial Nova"/>
          <w:sz w:val="24"/>
          <w:szCs w:val="24"/>
        </w:rPr>
      </w:pPr>
      <w:r>
        <w:rPr>
          <w:rFonts w:ascii="Arial Nova" w:hAnsi="Arial Nova"/>
          <w:sz w:val="24"/>
          <w:szCs w:val="24"/>
        </w:rPr>
        <w:t>K. Pam Gresham made the motion to adjourn. Doyle Parks seconded. Motion passed unanimously.</w:t>
      </w:r>
    </w:p>
    <w:p w14:paraId="7D014DAE" w14:textId="79C296B5" w:rsidR="00852225" w:rsidRPr="007D464B" w:rsidRDefault="00852225" w:rsidP="00852225">
      <w:pPr>
        <w:rPr>
          <w:rFonts w:ascii="Arial Nova" w:hAnsi="Arial Nova"/>
          <w:sz w:val="24"/>
          <w:szCs w:val="24"/>
        </w:rPr>
      </w:pPr>
    </w:p>
    <w:p w14:paraId="6B671FF8" w14:textId="1A9F02A0" w:rsidR="007A59C3" w:rsidRPr="007A59C3" w:rsidRDefault="007A59C3" w:rsidP="00E152C0">
      <w:pPr>
        <w:pStyle w:val="NoSpacing"/>
      </w:pPr>
      <w:r w:rsidRPr="00E152C0">
        <w:rPr>
          <w:rFonts w:ascii="Bradley Hand ITC" w:hAnsi="Bradley Hand ITC"/>
          <w:sz w:val="28"/>
          <w:szCs w:val="28"/>
        </w:rPr>
        <w:t>Robert Mackie</w:t>
      </w:r>
      <w:r w:rsidRPr="00E152C0">
        <w:rPr>
          <w:rFonts w:ascii="Bradley Hand ITC" w:hAnsi="Bradley Hand ITC"/>
          <w:sz w:val="28"/>
          <w:szCs w:val="28"/>
        </w:rPr>
        <w:tab/>
      </w:r>
      <w:r w:rsidRPr="007A59C3">
        <w:tab/>
      </w:r>
      <w:r w:rsidR="00E152C0">
        <w:t xml:space="preserve">                             </w:t>
      </w:r>
      <w:r w:rsidRPr="00E152C0">
        <w:rPr>
          <w:rFonts w:ascii="Bradley Hand ITC" w:hAnsi="Bradley Hand ITC"/>
          <w:sz w:val="28"/>
          <w:szCs w:val="28"/>
        </w:rPr>
        <w:t>Joyce Farar</w:t>
      </w:r>
    </w:p>
    <w:p w14:paraId="038C6F7D" w14:textId="62426FFB" w:rsidR="007A59C3" w:rsidRDefault="007A59C3" w:rsidP="00E152C0">
      <w:pPr>
        <w:pStyle w:val="NoSpacing"/>
        <w:rPr>
          <w:rFonts w:ascii="Arial Nova" w:hAnsi="Arial Nova"/>
          <w:sz w:val="24"/>
          <w:szCs w:val="24"/>
        </w:rPr>
      </w:pPr>
      <w:r>
        <w:rPr>
          <w:rFonts w:ascii="Arial Nova" w:hAnsi="Arial Nova"/>
          <w:sz w:val="24"/>
          <w:szCs w:val="24"/>
        </w:rPr>
        <w:t>President, Board of Directors</w:t>
      </w:r>
      <w:r>
        <w:rPr>
          <w:rFonts w:ascii="Arial Nova" w:hAnsi="Arial Nova"/>
          <w:sz w:val="24"/>
          <w:szCs w:val="24"/>
        </w:rPr>
        <w:tab/>
      </w:r>
      <w:r>
        <w:rPr>
          <w:rFonts w:ascii="Arial Nova" w:hAnsi="Arial Nova"/>
          <w:sz w:val="24"/>
          <w:szCs w:val="24"/>
        </w:rPr>
        <w:tab/>
        <w:t>Secretary, Treasurer</w:t>
      </w:r>
    </w:p>
    <w:p w14:paraId="77C4455A" w14:textId="77777777" w:rsidR="007A1D62" w:rsidRDefault="007A1D62" w:rsidP="00E152C0">
      <w:pPr>
        <w:pStyle w:val="NoSpacing"/>
        <w:rPr>
          <w:rFonts w:ascii="Arial Nova" w:hAnsi="Arial Nova"/>
          <w:sz w:val="24"/>
          <w:szCs w:val="24"/>
        </w:rPr>
      </w:pPr>
    </w:p>
    <w:p w14:paraId="4E60F55E" w14:textId="77777777" w:rsidR="007A1D62" w:rsidRDefault="007A1D62" w:rsidP="00E152C0">
      <w:pPr>
        <w:pStyle w:val="NoSpacing"/>
        <w:rPr>
          <w:rFonts w:ascii="Arial Nova" w:hAnsi="Arial Nova"/>
          <w:sz w:val="24"/>
          <w:szCs w:val="24"/>
        </w:rPr>
      </w:pPr>
    </w:p>
    <w:p w14:paraId="5FEC6F42" w14:textId="77777777" w:rsidR="007A1D62" w:rsidRDefault="007A1D62" w:rsidP="00E152C0">
      <w:pPr>
        <w:pStyle w:val="NoSpacing"/>
        <w:rPr>
          <w:rFonts w:ascii="Arial Nova" w:hAnsi="Arial Nova"/>
          <w:sz w:val="24"/>
          <w:szCs w:val="24"/>
        </w:rPr>
      </w:pPr>
    </w:p>
    <w:p w14:paraId="04BF14D2" w14:textId="77777777" w:rsidR="007A1D62" w:rsidRDefault="007A1D62" w:rsidP="00E152C0">
      <w:pPr>
        <w:pStyle w:val="NoSpacing"/>
        <w:rPr>
          <w:rFonts w:ascii="Arial Nova" w:hAnsi="Arial Nova"/>
          <w:sz w:val="24"/>
          <w:szCs w:val="24"/>
        </w:rPr>
      </w:pPr>
    </w:p>
    <w:p w14:paraId="42CF67F1" w14:textId="77777777" w:rsidR="007A1D62" w:rsidRDefault="007A1D62" w:rsidP="00E152C0">
      <w:pPr>
        <w:pStyle w:val="NoSpacing"/>
        <w:rPr>
          <w:rFonts w:ascii="Arial Nova" w:hAnsi="Arial Nova"/>
          <w:sz w:val="24"/>
          <w:szCs w:val="24"/>
        </w:rPr>
      </w:pPr>
    </w:p>
    <w:p w14:paraId="2C36363A" w14:textId="0CD49160" w:rsidR="007A1D62" w:rsidRPr="007A1D62" w:rsidRDefault="007A1D62" w:rsidP="007A1D62">
      <w:pPr>
        <w:pStyle w:val="NoSpacing"/>
        <w:jc w:val="center"/>
        <w:rPr>
          <w:rFonts w:ascii="Times New Roman" w:hAnsi="Times New Roman" w:cs="Times New Roman"/>
          <w:b/>
          <w:bCs/>
          <w:color w:val="2F5496" w:themeColor="accent1" w:themeShade="BF"/>
          <w:sz w:val="72"/>
          <w:szCs w:val="72"/>
        </w:rPr>
      </w:pPr>
      <w:r w:rsidRPr="007A1D62">
        <w:rPr>
          <w:rFonts w:ascii="Times New Roman" w:hAnsi="Times New Roman" w:cs="Times New Roman"/>
          <w:b/>
          <w:bCs/>
          <w:color w:val="2F5496" w:themeColor="accent1" w:themeShade="BF"/>
          <w:sz w:val="72"/>
          <w:szCs w:val="72"/>
        </w:rPr>
        <w:t>APPROVED 11-18-2024</w:t>
      </w:r>
    </w:p>
    <w:p w14:paraId="2A709FAC" w14:textId="77777777" w:rsidR="00ED7643" w:rsidRDefault="00ED7643" w:rsidP="00ED7643">
      <w:pPr>
        <w:rPr>
          <w:rFonts w:ascii="Arial Nova" w:hAnsi="Arial Nova"/>
          <w:sz w:val="24"/>
          <w:szCs w:val="24"/>
        </w:rPr>
      </w:pPr>
    </w:p>
    <w:sectPr w:rsidR="00ED7643" w:rsidSect="00852225">
      <w:footerReference w:type="default" r:id="rId8"/>
      <w:pgSz w:w="12240" w:h="15840" w:code="1"/>
      <w:pgMar w:top="432" w:right="864" w:bottom="432"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DEF73" w14:textId="77777777" w:rsidR="00B571CE" w:rsidRDefault="00B571CE" w:rsidP="0025444D">
      <w:pPr>
        <w:spacing w:after="0"/>
      </w:pPr>
      <w:r>
        <w:separator/>
      </w:r>
    </w:p>
  </w:endnote>
  <w:endnote w:type="continuationSeparator" w:id="0">
    <w:p w14:paraId="4B29828F" w14:textId="77777777" w:rsidR="00B571CE" w:rsidRDefault="00B571CE" w:rsidP="00254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2A7AF" w14:textId="77777777" w:rsidR="0025444D" w:rsidRDefault="00254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93CA4" w14:textId="77777777" w:rsidR="00B571CE" w:rsidRDefault="00B571CE" w:rsidP="0025444D">
      <w:pPr>
        <w:spacing w:after="0"/>
      </w:pPr>
      <w:r>
        <w:separator/>
      </w:r>
    </w:p>
  </w:footnote>
  <w:footnote w:type="continuationSeparator" w:id="0">
    <w:p w14:paraId="5811919C" w14:textId="77777777" w:rsidR="00B571CE" w:rsidRDefault="00B571CE" w:rsidP="002544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914FD"/>
    <w:multiLevelType w:val="hybridMultilevel"/>
    <w:tmpl w:val="49220E7E"/>
    <w:lvl w:ilvl="0" w:tplc="1714E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0E43E1"/>
    <w:multiLevelType w:val="hybridMultilevel"/>
    <w:tmpl w:val="9B42A8F4"/>
    <w:lvl w:ilvl="0" w:tplc="0680C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F16615"/>
    <w:multiLevelType w:val="hybridMultilevel"/>
    <w:tmpl w:val="8D9C2134"/>
    <w:lvl w:ilvl="0" w:tplc="643E1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282146"/>
    <w:multiLevelType w:val="hybridMultilevel"/>
    <w:tmpl w:val="5ACA8FFA"/>
    <w:lvl w:ilvl="0" w:tplc="E3CCA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6738941">
    <w:abstractNumId w:val="3"/>
  </w:num>
  <w:num w:numId="2" w16cid:durableId="441731297">
    <w:abstractNumId w:val="2"/>
  </w:num>
  <w:num w:numId="3" w16cid:durableId="773477231">
    <w:abstractNumId w:val="0"/>
  </w:num>
  <w:num w:numId="4" w16cid:durableId="1250195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7B"/>
    <w:rsid w:val="00002F6A"/>
    <w:rsid w:val="00052354"/>
    <w:rsid w:val="00084728"/>
    <w:rsid w:val="00097E03"/>
    <w:rsid w:val="000B2AAE"/>
    <w:rsid w:val="000E2A73"/>
    <w:rsid w:val="00115857"/>
    <w:rsid w:val="00141776"/>
    <w:rsid w:val="00142374"/>
    <w:rsid w:val="00143193"/>
    <w:rsid w:val="00184AE6"/>
    <w:rsid w:val="001A1CCE"/>
    <w:rsid w:val="001B397C"/>
    <w:rsid w:val="001B537E"/>
    <w:rsid w:val="001D0D4C"/>
    <w:rsid w:val="002116A6"/>
    <w:rsid w:val="00221188"/>
    <w:rsid w:val="0025444D"/>
    <w:rsid w:val="00256C8C"/>
    <w:rsid w:val="00281E49"/>
    <w:rsid w:val="002952D7"/>
    <w:rsid w:val="00296303"/>
    <w:rsid w:val="002B021C"/>
    <w:rsid w:val="002C086A"/>
    <w:rsid w:val="002C2594"/>
    <w:rsid w:val="002D065B"/>
    <w:rsid w:val="002D1119"/>
    <w:rsid w:val="002E2399"/>
    <w:rsid w:val="00310211"/>
    <w:rsid w:val="003175A3"/>
    <w:rsid w:val="00325BE2"/>
    <w:rsid w:val="00344097"/>
    <w:rsid w:val="003703E5"/>
    <w:rsid w:val="00377078"/>
    <w:rsid w:val="00381206"/>
    <w:rsid w:val="003850A7"/>
    <w:rsid w:val="003B1FC4"/>
    <w:rsid w:val="003B4371"/>
    <w:rsid w:val="003E4D22"/>
    <w:rsid w:val="0044312A"/>
    <w:rsid w:val="00455EAF"/>
    <w:rsid w:val="004617F7"/>
    <w:rsid w:val="00487089"/>
    <w:rsid w:val="004A23CB"/>
    <w:rsid w:val="004A2F72"/>
    <w:rsid w:val="004A3B4B"/>
    <w:rsid w:val="004A6BF4"/>
    <w:rsid w:val="004B5830"/>
    <w:rsid w:val="004C168C"/>
    <w:rsid w:val="004E6593"/>
    <w:rsid w:val="004F3601"/>
    <w:rsid w:val="004F7140"/>
    <w:rsid w:val="00500B03"/>
    <w:rsid w:val="00503E9B"/>
    <w:rsid w:val="00516EEE"/>
    <w:rsid w:val="00521329"/>
    <w:rsid w:val="00521C2E"/>
    <w:rsid w:val="00525FCE"/>
    <w:rsid w:val="00531073"/>
    <w:rsid w:val="00536A7A"/>
    <w:rsid w:val="00542238"/>
    <w:rsid w:val="00561CA4"/>
    <w:rsid w:val="005742C1"/>
    <w:rsid w:val="005A587F"/>
    <w:rsid w:val="005B5508"/>
    <w:rsid w:val="005C612F"/>
    <w:rsid w:val="005F4D9C"/>
    <w:rsid w:val="00650E06"/>
    <w:rsid w:val="006706B2"/>
    <w:rsid w:val="00674A3F"/>
    <w:rsid w:val="006B3647"/>
    <w:rsid w:val="006C505C"/>
    <w:rsid w:val="006D2D1D"/>
    <w:rsid w:val="006D43EB"/>
    <w:rsid w:val="006F060D"/>
    <w:rsid w:val="007024C1"/>
    <w:rsid w:val="0070264E"/>
    <w:rsid w:val="00710ACD"/>
    <w:rsid w:val="00720042"/>
    <w:rsid w:val="00756407"/>
    <w:rsid w:val="007921EB"/>
    <w:rsid w:val="007A1D62"/>
    <w:rsid w:val="007A1DE0"/>
    <w:rsid w:val="007A59C3"/>
    <w:rsid w:val="007C4E1A"/>
    <w:rsid w:val="007D464B"/>
    <w:rsid w:val="007D4B13"/>
    <w:rsid w:val="007E021B"/>
    <w:rsid w:val="007E619F"/>
    <w:rsid w:val="00801D53"/>
    <w:rsid w:val="00803EAD"/>
    <w:rsid w:val="00834F15"/>
    <w:rsid w:val="00852225"/>
    <w:rsid w:val="00856907"/>
    <w:rsid w:val="0087087E"/>
    <w:rsid w:val="00871432"/>
    <w:rsid w:val="00885EFE"/>
    <w:rsid w:val="008B0EA0"/>
    <w:rsid w:val="008B28AC"/>
    <w:rsid w:val="008B65B7"/>
    <w:rsid w:val="008C6290"/>
    <w:rsid w:val="009418C8"/>
    <w:rsid w:val="00941FC3"/>
    <w:rsid w:val="00943BDC"/>
    <w:rsid w:val="00954139"/>
    <w:rsid w:val="00956200"/>
    <w:rsid w:val="00991A3B"/>
    <w:rsid w:val="009C143C"/>
    <w:rsid w:val="009C3C5B"/>
    <w:rsid w:val="009E3FDB"/>
    <w:rsid w:val="00A04836"/>
    <w:rsid w:val="00A44318"/>
    <w:rsid w:val="00A6612E"/>
    <w:rsid w:val="00A92B62"/>
    <w:rsid w:val="00AA0F0E"/>
    <w:rsid w:val="00AE3BAF"/>
    <w:rsid w:val="00AE7430"/>
    <w:rsid w:val="00B30CDC"/>
    <w:rsid w:val="00B571CE"/>
    <w:rsid w:val="00B6112F"/>
    <w:rsid w:val="00B663CA"/>
    <w:rsid w:val="00B83F7B"/>
    <w:rsid w:val="00BF4923"/>
    <w:rsid w:val="00C13F37"/>
    <w:rsid w:val="00C2407A"/>
    <w:rsid w:val="00C2710C"/>
    <w:rsid w:val="00C52085"/>
    <w:rsid w:val="00C65EBC"/>
    <w:rsid w:val="00C66D37"/>
    <w:rsid w:val="00C7716B"/>
    <w:rsid w:val="00CA3359"/>
    <w:rsid w:val="00CB2412"/>
    <w:rsid w:val="00CC6C0E"/>
    <w:rsid w:val="00CE7468"/>
    <w:rsid w:val="00CF2FD7"/>
    <w:rsid w:val="00D05171"/>
    <w:rsid w:val="00D20A19"/>
    <w:rsid w:val="00D4666E"/>
    <w:rsid w:val="00D54263"/>
    <w:rsid w:val="00DB4225"/>
    <w:rsid w:val="00DB4C74"/>
    <w:rsid w:val="00DF3192"/>
    <w:rsid w:val="00E104AD"/>
    <w:rsid w:val="00E152C0"/>
    <w:rsid w:val="00E15E7A"/>
    <w:rsid w:val="00E2332B"/>
    <w:rsid w:val="00E27041"/>
    <w:rsid w:val="00E368AD"/>
    <w:rsid w:val="00E45755"/>
    <w:rsid w:val="00E64F8F"/>
    <w:rsid w:val="00EB3FAA"/>
    <w:rsid w:val="00EB519E"/>
    <w:rsid w:val="00ED3B2E"/>
    <w:rsid w:val="00ED440A"/>
    <w:rsid w:val="00ED7643"/>
    <w:rsid w:val="00EF3BB2"/>
    <w:rsid w:val="00EF4A62"/>
    <w:rsid w:val="00F40C80"/>
    <w:rsid w:val="00F42E60"/>
    <w:rsid w:val="00F92D92"/>
    <w:rsid w:val="00FD541E"/>
    <w:rsid w:val="00FE31BD"/>
    <w:rsid w:val="00FE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95B2A"/>
  <w15:chartTrackingRefBased/>
  <w15:docId w15:val="{CF6086E8-791F-4CD4-810C-2E2B4B3F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F7B"/>
    <w:pPr>
      <w:ind w:left="720"/>
      <w:contextualSpacing/>
    </w:pPr>
  </w:style>
  <w:style w:type="paragraph" w:styleId="NoSpacing">
    <w:name w:val="No Spacing"/>
    <w:uiPriority w:val="1"/>
    <w:qFormat/>
    <w:rsid w:val="00310211"/>
    <w:pPr>
      <w:spacing w:after="0"/>
    </w:pPr>
  </w:style>
  <w:style w:type="paragraph" w:styleId="Header">
    <w:name w:val="header"/>
    <w:basedOn w:val="Normal"/>
    <w:link w:val="HeaderChar"/>
    <w:uiPriority w:val="99"/>
    <w:unhideWhenUsed/>
    <w:rsid w:val="0025444D"/>
    <w:pPr>
      <w:tabs>
        <w:tab w:val="center" w:pos="4680"/>
        <w:tab w:val="right" w:pos="9360"/>
      </w:tabs>
      <w:spacing w:after="0"/>
    </w:pPr>
  </w:style>
  <w:style w:type="character" w:customStyle="1" w:styleId="HeaderChar">
    <w:name w:val="Header Char"/>
    <w:basedOn w:val="DefaultParagraphFont"/>
    <w:link w:val="Header"/>
    <w:uiPriority w:val="99"/>
    <w:rsid w:val="0025444D"/>
  </w:style>
  <w:style w:type="paragraph" w:styleId="Footer">
    <w:name w:val="footer"/>
    <w:basedOn w:val="Normal"/>
    <w:link w:val="FooterChar"/>
    <w:uiPriority w:val="99"/>
    <w:unhideWhenUsed/>
    <w:rsid w:val="0025444D"/>
    <w:pPr>
      <w:tabs>
        <w:tab w:val="center" w:pos="4680"/>
        <w:tab w:val="right" w:pos="9360"/>
      </w:tabs>
      <w:spacing w:after="0"/>
    </w:pPr>
  </w:style>
  <w:style w:type="character" w:customStyle="1" w:styleId="FooterChar">
    <w:name w:val="Footer Char"/>
    <w:basedOn w:val="DefaultParagraphFont"/>
    <w:link w:val="Footer"/>
    <w:uiPriority w:val="99"/>
    <w:rsid w:val="0025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3E8E-6C13-4B1D-8526-1B28D7EC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Mackie</dc:creator>
  <cp:keywords/>
  <dc:description/>
  <cp:lastModifiedBy>Kaye Mackie</cp:lastModifiedBy>
  <cp:revision>2</cp:revision>
  <cp:lastPrinted>2024-11-18T22:37:00Z</cp:lastPrinted>
  <dcterms:created xsi:type="dcterms:W3CDTF">2024-11-19T17:04:00Z</dcterms:created>
  <dcterms:modified xsi:type="dcterms:W3CDTF">2024-11-19T17:04:00Z</dcterms:modified>
</cp:coreProperties>
</file>